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C60A3" w14:textId="77777777" w:rsidR="00564C91" w:rsidRDefault="00564C91" w:rsidP="00564C91">
      <w:pPr>
        <w:pStyle w:val="NoSpacing"/>
      </w:pPr>
      <w:r>
        <w:t xml:space="preserve">                                                                             </w:t>
      </w:r>
    </w:p>
    <w:p w14:paraId="0AB456DD" w14:textId="6A5ECAA7" w:rsidR="00564C91" w:rsidRPr="003D710D" w:rsidRDefault="00564C91" w:rsidP="00564C91">
      <w:pPr>
        <w:rPr>
          <w:b/>
          <w:bCs/>
          <w:sz w:val="24"/>
          <w:szCs w:val="24"/>
        </w:rPr>
      </w:pPr>
      <w:r>
        <w:t xml:space="preserve">                                                                                       </w:t>
      </w:r>
      <w:r w:rsidRPr="003D710D">
        <w:rPr>
          <w:b/>
          <w:bCs/>
          <w:sz w:val="24"/>
          <w:szCs w:val="24"/>
        </w:rPr>
        <w:t>AGENDA</w:t>
      </w:r>
      <w:r>
        <w:rPr>
          <w:b/>
          <w:bCs/>
          <w:sz w:val="24"/>
          <w:szCs w:val="24"/>
        </w:rPr>
        <w:t xml:space="preserve">   </w:t>
      </w:r>
    </w:p>
    <w:p w14:paraId="43750353" w14:textId="77777777" w:rsidR="00564C91" w:rsidRDefault="00564C91" w:rsidP="00564C91">
      <w:pPr>
        <w:jc w:val="center"/>
        <w:rPr>
          <w:sz w:val="24"/>
          <w:szCs w:val="24"/>
        </w:rPr>
      </w:pPr>
      <w:r w:rsidRPr="003D710D">
        <w:rPr>
          <w:sz w:val="24"/>
          <w:szCs w:val="24"/>
        </w:rPr>
        <w:t>Falmouth Commission on Disabilities</w:t>
      </w:r>
    </w:p>
    <w:p w14:paraId="7B0D52FA" w14:textId="50B88A25" w:rsidR="00564C91" w:rsidRPr="003D710D" w:rsidRDefault="00564C91" w:rsidP="00564C91">
      <w:pPr>
        <w:jc w:val="center"/>
        <w:rPr>
          <w:sz w:val="24"/>
          <w:szCs w:val="24"/>
        </w:rPr>
      </w:pPr>
      <w:r>
        <w:rPr>
          <w:sz w:val="24"/>
          <w:szCs w:val="24"/>
        </w:rPr>
        <w:t xml:space="preserve">59 </w:t>
      </w:r>
      <w:r w:rsidR="009D3BE6">
        <w:rPr>
          <w:sz w:val="24"/>
          <w:szCs w:val="24"/>
        </w:rPr>
        <w:t>Town</w:t>
      </w:r>
      <w:r>
        <w:rPr>
          <w:sz w:val="24"/>
          <w:szCs w:val="24"/>
        </w:rPr>
        <w:t xml:space="preserve"> Hall Square~ Falmouth, MA  02540</w:t>
      </w:r>
    </w:p>
    <w:p w14:paraId="49353A21" w14:textId="20F65D2E" w:rsidR="00564C91" w:rsidRPr="003D710D" w:rsidRDefault="00564C91" w:rsidP="00564C91">
      <w:pPr>
        <w:rPr>
          <w:sz w:val="24"/>
          <w:szCs w:val="24"/>
        </w:rPr>
      </w:pPr>
      <w:r>
        <w:rPr>
          <w:sz w:val="24"/>
          <w:szCs w:val="24"/>
        </w:rPr>
        <w:t xml:space="preserve">                                                                </w:t>
      </w:r>
      <w:r w:rsidR="002C3A61">
        <w:rPr>
          <w:sz w:val="24"/>
          <w:szCs w:val="24"/>
        </w:rPr>
        <w:t xml:space="preserve">Monday, March </w:t>
      </w:r>
      <w:r w:rsidR="00087BB0">
        <w:rPr>
          <w:sz w:val="24"/>
          <w:szCs w:val="24"/>
        </w:rPr>
        <w:t>18, 2024</w:t>
      </w:r>
    </w:p>
    <w:p w14:paraId="1A03E0D4" w14:textId="70386E5F" w:rsidR="00564C91" w:rsidRPr="003D710D" w:rsidRDefault="009D3BE6" w:rsidP="00564C91">
      <w:pPr>
        <w:jc w:val="center"/>
        <w:rPr>
          <w:sz w:val="24"/>
          <w:szCs w:val="24"/>
        </w:rPr>
      </w:pPr>
      <w:r>
        <w:rPr>
          <w:sz w:val="24"/>
          <w:szCs w:val="24"/>
        </w:rPr>
        <w:t xml:space="preserve">Regular Meeting: </w:t>
      </w:r>
      <w:r w:rsidR="00564C91">
        <w:rPr>
          <w:sz w:val="24"/>
          <w:szCs w:val="24"/>
        </w:rPr>
        <w:t>3</w:t>
      </w:r>
      <w:r w:rsidR="00564C91" w:rsidRPr="00564C91">
        <w:rPr>
          <w:sz w:val="24"/>
          <w:szCs w:val="24"/>
          <w:vertAlign w:val="superscript"/>
        </w:rPr>
        <w:t>rd</w:t>
      </w:r>
      <w:r w:rsidR="00564C91">
        <w:rPr>
          <w:sz w:val="24"/>
          <w:szCs w:val="24"/>
        </w:rPr>
        <w:t xml:space="preserve"> Monday of the Month</w:t>
      </w:r>
    </w:p>
    <w:p w14:paraId="21D4DA84" w14:textId="49004728" w:rsidR="00564C91" w:rsidRDefault="00564C91" w:rsidP="00564C91">
      <w:pPr>
        <w:jc w:val="center"/>
        <w:rPr>
          <w:sz w:val="24"/>
          <w:szCs w:val="24"/>
        </w:rPr>
      </w:pPr>
      <w:r>
        <w:rPr>
          <w:sz w:val="24"/>
          <w:szCs w:val="24"/>
        </w:rPr>
        <w:t>Falmouth Public Library-Bay Room</w:t>
      </w:r>
    </w:p>
    <w:p w14:paraId="7DCFC7F3" w14:textId="74E5832B" w:rsidR="00564C91" w:rsidRDefault="00564C91" w:rsidP="00564C91">
      <w:pPr>
        <w:rPr>
          <w:sz w:val="24"/>
          <w:szCs w:val="24"/>
        </w:rPr>
      </w:pPr>
      <w:r>
        <w:rPr>
          <w:sz w:val="24"/>
          <w:szCs w:val="24"/>
        </w:rPr>
        <w:t xml:space="preserve">                                                          300   Main St. Falmouth, MA 02540</w:t>
      </w:r>
    </w:p>
    <w:p w14:paraId="2736B8DA" w14:textId="77777777" w:rsidR="00564C91" w:rsidRDefault="00564C91" w:rsidP="00564C91">
      <w:pPr>
        <w:rPr>
          <w:sz w:val="24"/>
          <w:szCs w:val="24"/>
        </w:rPr>
      </w:pPr>
    </w:p>
    <w:p w14:paraId="795E5B88" w14:textId="77777777" w:rsidR="00564C91" w:rsidRPr="0076046F" w:rsidRDefault="00564C91" w:rsidP="00564C91">
      <w:pPr>
        <w:rPr>
          <w:rFonts w:asciiTheme="majorHAnsi" w:hAnsiTheme="majorHAnsi" w:cstheme="majorHAnsi"/>
          <w:sz w:val="24"/>
          <w:szCs w:val="24"/>
        </w:rPr>
      </w:pPr>
    </w:p>
    <w:p w14:paraId="33EA7687" w14:textId="4FB22F0F" w:rsidR="00564C91" w:rsidRDefault="00564C91" w:rsidP="00564C91">
      <w:pPr>
        <w:rPr>
          <w:rFonts w:eastAsia="Times New Roman" w:cstheme="minorHAnsi"/>
          <w:color w:val="222223"/>
          <w:sz w:val="24"/>
          <w:szCs w:val="24"/>
          <w:shd w:val="clear" w:color="auto" w:fill="FFFFFF"/>
        </w:rPr>
      </w:pPr>
      <w:r w:rsidRPr="0076046F">
        <w:rPr>
          <w:rFonts w:eastAsia="Times New Roman" w:cstheme="minorHAnsi"/>
          <w:color w:val="222223"/>
          <w:sz w:val="24"/>
          <w:szCs w:val="24"/>
          <w:shd w:val="clear" w:color="auto" w:fill="FFFFFF"/>
        </w:rPr>
        <w:t xml:space="preserve">The mission of the Commission on Disabilities for the Town of Falmouth shall be to work with and educate all stakeholders in the community </w:t>
      </w:r>
      <w:r w:rsidR="00890F2D">
        <w:rPr>
          <w:rFonts w:eastAsia="Times New Roman" w:cstheme="minorHAnsi"/>
          <w:color w:val="222223"/>
          <w:sz w:val="24"/>
          <w:szCs w:val="24"/>
          <w:shd w:val="clear" w:color="auto" w:fill="FFFFFF"/>
        </w:rPr>
        <w:t xml:space="preserve">to </w:t>
      </w:r>
      <w:r w:rsidR="00E04F8F">
        <w:rPr>
          <w:rFonts w:eastAsia="Times New Roman" w:cstheme="minorHAnsi"/>
          <w:color w:val="222223"/>
          <w:sz w:val="24"/>
          <w:szCs w:val="24"/>
          <w:shd w:val="clear" w:color="auto" w:fill="FFFFFF"/>
        </w:rPr>
        <w:t>r</w:t>
      </w:r>
      <w:r w:rsidRPr="0076046F">
        <w:rPr>
          <w:rFonts w:eastAsia="Times New Roman" w:cstheme="minorHAnsi"/>
          <w:color w:val="222223"/>
          <w:sz w:val="24"/>
          <w:szCs w:val="24"/>
          <w:shd w:val="clear" w:color="auto" w:fill="FFFFFF"/>
        </w:rPr>
        <w:t xml:space="preserve">aise the awareness of </w:t>
      </w:r>
      <w:proofErr w:type="gramStart"/>
      <w:r w:rsidRPr="0076046F">
        <w:rPr>
          <w:rFonts w:eastAsia="Times New Roman" w:cstheme="minorHAnsi"/>
          <w:color w:val="222223"/>
          <w:sz w:val="24"/>
          <w:szCs w:val="24"/>
          <w:shd w:val="clear" w:color="auto" w:fill="FFFFFF"/>
        </w:rPr>
        <w:t>all of</w:t>
      </w:r>
      <w:proofErr w:type="gramEnd"/>
      <w:r w:rsidRPr="0076046F">
        <w:rPr>
          <w:rFonts w:eastAsia="Times New Roman" w:cstheme="minorHAnsi"/>
          <w:color w:val="222223"/>
          <w:sz w:val="24"/>
          <w:szCs w:val="24"/>
          <w:shd w:val="clear" w:color="auto" w:fill="FFFFFF"/>
        </w:rPr>
        <w:t xml:space="preserve"> the town’s residents and businesses as to the needs of persons with disabilities including physical, intellectual</w:t>
      </w:r>
      <w:r>
        <w:rPr>
          <w:rFonts w:eastAsia="Times New Roman" w:cstheme="minorHAnsi"/>
          <w:color w:val="222223"/>
          <w:sz w:val="24"/>
          <w:szCs w:val="24"/>
          <w:shd w:val="clear" w:color="auto" w:fill="FFFFFF"/>
        </w:rPr>
        <w:t>,</w:t>
      </w:r>
      <w:r w:rsidRPr="0076046F">
        <w:rPr>
          <w:rFonts w:eastAsia="Times New Roman" w:cstheme="minorHAnsi"/>
          <w:color w:val="222223"/>
          <w:sz w:val="24"/>
          <w:szCs w:val="24"/>
          <w:shd w:val="clear" w:color="auto" w:fill="FFFFFF"/>
        </w:rPr>
        <w:t xml:space="preserve"> and developmental impairments</w:t>
      </w:r>
      <w:r>
        <w:rPr>
          <w:rFonts w:eastAsia="Times New Roman" w:cstheme="minorHAnsi"/>
          <w:color w:val="222223"/>
          <w:sz w:val="24"/>
          <w:szCs w:val="24"/>
          <w:shd w:val="clear" w:color="auto" w:fill="FFFFFF"/>
        </w:rPr>
        <w:t>.</w:t>
      </w:r>
    </w:p>
    <w:p w14:paraId="1DB121E7" w14:textId="703DA66A" w:rsidR="00B77FE0" w:rsidRDefault="00B77FE0" w:rsidP="00564C91">
      <w:pPr>
        <w:rPr>
          <w:rFonts w:eastAsia="Times New Roman" w:cstheme="minorHAnsi"/>
          <w:color w:val="222223"/>
          <w:sz w:val="24"/>
          <w:szCs w:val="24"/>
          <w:shd w:val="clear" w:color="auto" w:fill="FFFFFF"/>
        </w:rPr>
      </w:pPr>
      <w:r>
        <w:rPr>
          <w:rFonts w:eastAsia="Times New Roman" w:cstheme="minorHAnsi"/>
          <w:color w:val="222223"/>
          <w:sz w:val="24"/>
          <w:szCs w:val="24"/>
          <w:shd w:val="clear" w:color="auto" w:fill="FFFFFF"/>
        </w:rPr>
        <w:t xml:space="preserve">This Open Meeting of the Commission on Disabilities is being conducted remotely, as well as in person, </w:t>
      </w:r>
      <w:r w:rsidR="00D806F7">
        <w:rPr>
          <w:rFonts w:eastAsia="Times New Roman" w:cstheme="minorHAnsi"/>
          <w:color w:val="222223"/>
          <w:sz w:val="24"/>
          <w:szCs w:val="24"/>
          <w:shd w:val="clear" w:color="auto" w:fill="FFFFFF"/>
        </w:rPr>
        <w:t>pursuant to</w:t>
      </w:r>
      <w:r>
        <w:rPr>
          <w:rFonts w:eastAsia="Times New Roman" w:cstheme="minorHAnsi"/>
          <w:color w:val="222223"/>
          <w:sz w:val="24"/>
          <w:szCs w:val="24"/>
          <w:shd w:val="clear" w:color="auto" w:fill="FFFFFF"/>
        </w:rPr>
        <w:t xml:space="preserve"> </w:t>
      </w:r>
      <w:r w:rsidR="00D806F7">
        <w:rPr>
          <w:rFonts w:eastAsia="Times New Roman" w:cstheme="minorHAnsi"/>
          <w:color w:val="222223"/>
          <w:sz w:val="24"/>
          <w:szCs w:val="24"/>
          <w:shd w:val="clear" w:color="auto" w:fill="FFFFFF"/>
        </w:rPr>
        <w:t xml:space="preserve">Massachusetts </w:t>
      </w:r>
      <w:r>
        <w:rPr>
          <w:rFonts w:eastAsia="Times New Roman" w:cstheme="minorHAnsi"/>
          <w:color w:val="222223"/>
          <w:sz w:val="24"/>
          <w:szCs w:val="24"/>
          <w:shd w:val="clear" w:color="auto" w:fill="FFFFFF"/>
        </w:rPr>
        <w:t>Governor</w:t>
      </w:r>
      <w:r w:rsidR="00D806F7">
        <w:rPr>
          <w:rFonts w:eastAsia="Times New Roman" w:cstheme="minorHAnsi"/>
          <w:color w:val="222223"/>
          <w:sz w:val="24"/>
          <w:szCs w:val="24"/>
          <w:shd w:val="clear" w:color="auto" w:fill="FFFFFF"/>
        </w:rPr>
        <w:t xml:space="preserve"> Charles D.</w:t>
      </w:r>
      <w:r>
        <w:rPr>
          <w:rFonts w:eastAsia="Times New Roman" w:cstheme="minorHAnsi"/>
          <w:color w:val="222223"/>
          <w:sz w:val="24"/>
          <w:szCs w:val="24"/>
          <w:shd w:val="clear" w:color="auto" w:fill="FFFFFF"/>
        </w:rPr>
        <w:t xml:space="preserve"> </w:t>
      </w:r>
      <w:r w:rsidR="00D806F7">
        <w:rPr>
          <w:rFonts w:eastAsia="Times New Roman" w:cstheme="minorHAnsi"/>
          <w:color w:val="222223"/>
          <w:sz w:val="24"/>
          <w:szCs w:val="24"/>
          <w:shd w:val="clear" w:color="auto" w:fill="FFFFFF"/>
        </w:rPr>
        <w:t>Baker’s Order suspending certain provisions of the Open Meeting Law dated</w:t>
      </w:r>
      <w:r>
        <w:rPr>
          <w:rFonts w:eastAsia="Times New Roman" w:cstheme="minorHAnsi"/>
          <w:color w:val="222223"/>
          <w:sz w:val="24"/>
          <w:szCs w:val="24"/>
          <w:shd w:val="clear" w:color="auto" w:fill="FFFFFF"/>
        </w:rPr>
        <w:t xml:space="preserve"> March 12, </w:t>
      </w:r>
      <w:proofErr w:type="gramStart"/>
      <w:r>
        <w:rPr>
          <w:rFonts w:eastAsia="Times New Roman" w:cstheme="minorHAnsi"/>
          <w:color w:val="222223"/>
          <w:sz w:val="24"/>
          <w:szCs w:val="24"/>
          <w:shd w:val="clear" w:color="auto" w:fill="FFFFFF"/>
        </w:rPr>
        <w:t>2020</w:t>
      </w:r>
      <w:r w:rsidR="00D806F7">
        <w:rPr>
          <w:rFonts w:eastAsia="Times New Roman" w:cstheme="minorHAnsi"/>
          <w:color w:val="222223"/>
          <w:sz w:val="24"/>
          <w:szCs w:val="24"/>
          <w:shd w:val="clear" w:color="auto" w:fill="FFFFFF"/>
        </w:rPr>
        <w:t>;</w:t>
      </w:r>
      <w:proofErr w:type="gramEnd"/>
      <w:r w:rsidR="00D806F7">
        <w:rPr>
          <w:rFonts w:eastAsia="Times New Roman" w:cstheme="minorHAnsi"/>
          <w:color w:val="222223"/>
          <w:sz w:val="24"/>
          <w:szCs w:val="24"/>
          <w:shd w:val="clear" w:color="auto" w:fill="FFFFFF"/>
        </w:rPr>
        <w:t xml:space="preserve"> extending to 2025.</w:t>
      </w:r>
    </w:p>
    <w:p w14:paraId="2E50A6E0" w14:textId="291BADDE" w:rsidR="0082101A" w:rsidRDefault="0082101A" w:rsidP="00564C91">
      <w:pPr>
        <w:rPr>
          <w:rFonts w:eastAsia="Times New Roman" w:cstheme="minorHAnsi"/>
          <w:color w:val="222223"/>
          <w:sz w:val="24"/>
          <w:szCs w:val="24"/>
          <w:shd w:val="clear" w:color="auto" w:fill="FFFFFF"/>
        </w:rPr>
      </w:pPr>
      <w:r>
        <w:rPr>
          <w:rFonts w:eastAsia="Times New Roman" w:cstheme="minorHAnsi"/>
          <w:color w:val="222223"/>
          <w:sz w:val="24"/>
          <w:szCs w:val="24"/>
          <w:shd w:val="clear" w:color="auto" w:fill="FFFFFF"/>
        </w:rPr>
        <w:t>This</w:t>
      </w:r>
      <w:r w:rsidR="00B77FE0">
        <w:rPr>
          <w:rFonts w:eastAsia="Times New Roman" w:cstheme="minorHAnsi"/>
          <w:color w:val="222223"/>
          <w:sz w:val="24"/>
          <w:szCs w:val="24"/>
          <w:shd w:val="clear" w:color="auto" w:fill="FFFFFF"/>
        </w:rPr>
        <w:t xml:space="preserve"> meeting of the Commission on Disabilities is also convening </w:t>
      </w:r>
      <w:r>
        <w:rPr>
          <w:rFonts w:eastAsia="Times New Roman" w:cstheme="minorHAnsi"/>
          <w:color w:val="222223"/>
          <w:sz w:val="24"/>
          <w:szCs w:val="24"/>
          <w:shd w:val="clear" w:color="auto" w:fill="FFFFFF"/>
        </w:rPr>
        <w:t>via</w:t>
      </w:r>
      <w:r w:rsidR="00B77FE0">
        <w:rPr>
          <w:rFonts w:eastAsia="Times New Roman" w:cstheme="minorHAnsi"/>
          <w:color w:val="222223"/>
          <w:sz w:val="24"/>
          <w:szCs w:val="24"/>
          <w:shd w:val="clear" w:color="auto" w:fill="FFFFFF"/>
        </w:rPr>
        <w:t xml:space="preserve"> video conference via the Zoom app.</w:t>
      </w:r>
      <w:r>
        <w:rPr>
          <w:rFonts w:eastAsia="Times New Roman" w:cstheme="minorHAnsi"/>
          <w:color w:val="222223"/>
          <w:sz w:val="24"/>
          <w:szCs w:val="24"/>
          <w:shd w:val="clear" w:color="auto" w:fill="FFFFFF"/>
        </w:rPr>
        <w:t xml:space="preserve"> Members of the public </w:t>
      </w:r>
      <w:r w:rsidR="00F14E10" w:rsidRPr="00F14E10">
        <w:rPr>
          <w:rFonts w:ascii="Segoe UI" w:hAnsi="Segoe UI" w:cs="Segoe UI"/>
          <w:color w:val="242424"/>
          <w:sz w:val="23"/>
          <w:szCs w:val="23"/>
          <w:shd w:val="clear" w:color="auto" w:fill="FFFFFF"/>
        </w:rPr>
        <w:t> </w:t>
      </w:r>
      <w:r w:rsidR="00D806F7">
        <w:rPr>
          <w:rFonts w:ascii="Segoe UI" w:hAnsi="Segoe UI" w:cs="Segoe UI"/>
          <w:color w:val="242424"/>
          <w:sz w:val="23"/>
          <w:szCs w:val="23"/>
          <w:shd w:val="clear" w:color="auto" w:fill="FFFFFF"/>
        </w:rPr>
        <w:t xml:space="preserve">may join in the meeting by going to: </w:t>
      </w:r>
      <w:hyperlink r:id="rId5" w:history="1">
        <w:r w:rsidR="00D806F7" w:rsidRPr="006C2260">
          <w:rPr>
            <w:rStyle w:val="Hyperlink"/>
            <w:rFonts w:ascii="Segoe UI" w:hAnsi="Segoe UI" w:cs="Segoe UI"/>
            <w:sz w:val="23"/>
            <w:szCs w:val="23"/>
            <w:bdr w:val="none" w:sz="0" w:space="0" w:color="auto" w:frame="1"/>
            <w:shd w:val="clear" w:color="auto" w:fill="FFFFFF"/>
          </w:rPr>
          <w:t>https://us06web.zoom.us/j/88673684760</w:t>
        </w:r>
      </w:hyperlink>
      <w:r w:rsidR="00F14E10" w:rsidRPr="00F14E10">
        <w:rPr>
          <w:rFonts w:ascii="Segoe UI" w:hAnsi="Segoe UI" w:cs="Segoe UI"/>
          <w:color w:val="242424"/>
          <w:sz w:val="23"/>
          <w:szCs w:val="23"/>
          <w:shd w:val="clear" w:color="auto" w:fill="FFFFFF"/>
        </w:rPr>
        <w:t> </w:t>
      </w:r>
      <w:r>
        <w:rPr>
          <w:rFonts w:eastAsia="Times New Roman" w:cstheme="minorHAnsi"/>
          <w:color w:val="222223"/>
          <w:sz w:val="24"/>
          <w:szCs w:val="24"/>
          <w:shd w:val="clear" w:color="auto" w:fill="FFFFFF"/>
        </w:rPr>
        <w:t xml:space="preserve">who wish to view and hear this proceeding live may join the Zoom meeting. </w:t>
      </w:r>
      <w:r w:rsidR="00F14E10" w:rsidRPr="00F14E10">
        <w:rPr>
          <w:rFonts w:ascii="Segoe UI" w:hAnsi="Segoe UI" w:cs="Segoe UI"/>
          <w:color w:val="242424"/>
          <w:sz w:val="23"/>
          <w:szCs w:val="23"/>
          <w:shd w:val="clear" w:color="auto" w:fill="FFFFFF"/>
        </w:rPr>
        <w:t> Or One tap mobile: +13017158592,,88673684760# US (Washington DC) +13052241968,,88673684760# US Or Telephone: Dial(for higher quality, dial a number based on your current location): +1 301 715 8592 US (Washington DC) +1 305 224 1968 US +1 309 205 3325 US +1 312 626 6799 US (Chicago) +1 646 558 8656 US (New York) +1 646 931 3860 US +1 720 707 2699 US (Denver) +1 253 205 0468 US +1 253 215 8782 US (Tacoma) +1 346 248 7799 US (Houston) +1 360 209 5623 US +1 386 347 5053 US +1 507 473 4847 US +1 564 217 2000 US +1 669 444 9171 US +1 689 278 1000 US +1 719 359 4580 US Webinar ID: 886 7368 4760 International numbers available: </w:t>
      </w:r>
      <w:hyperlink r:id="rId6" w:tgtFrame="_blank" w:history="1">
        <w:r w:rsidR="00F14E10" w:rsidRPr="00F14E10">
          <w:rPr>
            <w:rFonts w:ascii="Segoe UI" w:hAnsi="Segoe UI" w:cs="Segoe UI"/>
            <w:color w:val="0000FF"/>
            <w:sz w:val="23"/>
            <w:szCs w:val="23"/>
            <w:u w:val="single"/>
            <w:bdr w:val="none" w:sz="0" w:space="0" w:color="auto" w:frame="1"/>
            <w:shd w:val="clear" w:color="auto" w:fill="FFFFFF"/>
          </w:rPr>
          <w:t>https://us06web.zoom.us/u/k3sSqQDXn</w:t>
        </w:r>
      </w:hyperlink>
      <w:r>
        <w:rPr>
          <w:rFonts w:eastAsia="Times New Roman" w:cstheme="minorHAnsi"/>
          <w:color w:val="222223"/>
          <w:sz w:val="24"/>
          <w:szCs w:val="24"/>
          <w:shd w:val="clear" w:color="auto" w:fill="FFFFFF"/>
        </w:rPr>
        <w:t xml:space="preserve">  </w:t>
      </w:r>
      <w:r w:rsidR="00F14E10">
        <w:rPr>
          <w:rFonts w:eastAsia="Times New Roman" w:cstheme="minorHAnsi"/>
          <w:color w:val="222223"/>
          <w:sz w:val="24"/>
          <w:szCs w:val="24"/>
          <w:shd w:val="clear" w:color="auto" w:fill="FFFFFF"/>
        </w:rPr>
        <w:t xml:space="preserve">. </w:t>
      </w:r>
      <w:r>
        <w:rPr>
          <w:rFonts w:eastAsia="Times New Roman" w:cstheme="minorHAnsi"/>
          <w:color w:val="222223"/>
          <w:sz w:val="24"/>
          <w:szCs w:val="24"/>
          <w:shd w:val="clear" w:color="auto" w:fill="FFFFFF"/>
        </w:rPr>
        <w:t xml:space="preserve">Individuals who join Zoom may submit comments and questions may be read by the Committee Chair or </w:t>
      </w:r>
      <w:proofErr w:type="gramStart"/>
      <w:r>
        <w:rPr>
          <w:rFonts w:eastAsia="Times New Roman" w:cstheme="minorHAnsi"/>
          <w:color w:val="222223"/>
          <w:sz w:val="24"/>
          <w:szCs w:val="24"/>
          <w:shd w:val="clear" w:color="auto" w:fill="FFFFFF"/>
        </w:rPr>
        <w:t>designee</w:t>
      </w:r>
      <w:proofErr w:type="gramEnd"/>
      <w:r>
        <w:rPr>
          <w:rFonts w:eastAsia="Times New Roman" w:cstheme="minorHAnsi"/>
          <w:color w:val="222223"/>
          <w:sz w:val="24"/>
          <w:szCs w:val="24"/>
          <w:shd w:val="clear" w:color="auto" w:fill="FFFFFF"/>
        </w:rPr>
        <w:t xml:space="preserve"> during the meeting.</w:t>
      </w:r>
    </w:p>
    <w:p w14:paraId="462E9076" w14:textId="79BC1EA9" w:rsidR="00564C91" w:rsidRPr="00F14E10" w:rsidRDefault="00564C91" w:rsidP="00564C91">
      <w:pPr>
        <w:pStyle w:val="NoSpacing"/>
        <w:jc w:val="both"/>
        <w:rPr>
          <w:b/>
          <w:bCs/>
          <w:sz w:val="24"/>
          <w:szCs w:val="24"/>
        </w:rPr>
      </w:pPr>
      <w:r w:rsidRPr="00F14E10">
        <w:rPr>
          <w:b/>
          <w:bCs/>
          <w:sz w:val="24"/>
          <w:szCs w:val="24"/>
        </w:rPr>
        <w:t>Call to Order:</w:t>
      </w:r>
      <w:r w:rsidRPr="003D710D">
        <w:rPr>
          <w:sz w:val="24"/>
          <w:szCs w:val="24"/>
        </w:rPr>
        <w:t xml:space="preserve"> </w:t>
      </w:r>
      <w:r>
        <w:rPr>
          <w:sz w:val="24"/>
          <w:szCs w:val="24"/>
        </w:rPr>
        <w:t xml:space="preserve"> </w:t>
      </w:r>
      <w:r w:rsidR="00F14E10">
        <w:rPr>
          <w:b/>
          <w:bCs/>
          <w:sz w:val="24"/>
          <w:szCs w:val="24"/>
        </w:rPr>
        <w:t>2:00 PM</w:t>
      </w:r>
    </w:p>
    <w:p w14:paraId="0368E273" w14:textId="77777777" w:rsidR="00564C91" w:rsidRPr="003D710D" w:rsidRDefault="00564C91" w:rsidP="00564C91">
      <w:pPr>
        <w:pStyle w:val="NoSpacing"/>
        <w:jc w:val="both"/>
        <w:rPr>
          <w:sz w:val="24"/>
          <w:szCs w:val="24"/>
        </w:rPr>
      </w:pPr>
    </w:p>
    <w:p w14:paraId="69C4189C" w14:textId="10181CFC" w:rsidR="00564C91" w:rsidRPr="003D710D" w:rsidRDefault="00564C91" w:rsidP="00564C91">
      <w:pPr>
        <w:pStyle w:val="NoSpacing"/>
        <w:jc w:val="both"/>
        <w:rPr>
          <w:sz w:val="24"/>
          <w:szCs w:val="24"/>
        </w:rPr>
      </w:pPr>
      <w:r w:rsidRPr="003D710D">
        <w:rPr>
          <w:sz w:val="24"/>
          <w:szCs w:val="24"/>
        </w:rPr>
        <w:lastRenderedPageBreak/>
        <w:t xml:space="preserve">Public Comment: Please limit comments to two (2) minutes for items not on the agenda. There will be no action taken on “public comment” items. The commission will take items under advisement, or an individual may request to have </w:t>
      </w:r>
      <w:r>
        <w:rPr>
          <w:sz w:val="24"/>
          <w:szCs w:val="24"/>
        </w:rPr>
        <w:t xml:space="preserve">an </w:t>
      </w:r>
      <w:r w:rsidRPr="003D710D">
        <w:rPr>
          <w:sz w:val="24"/>
          <w:szCs w:val="24"/>
        </w:rPr>
        <w:t xml:space="preserve">item placed on </w:t>
      </w:r>
      <w:r w:rsidR="00597905">
        <w:rPr>
          <w:sz w:val="24"/>
          <w:szCs w:val="24"/>
        </w:rPr>
        <w:t xml:space="preserve">a </w:t>
      </w:r>
      <w:r w:rsidRPr="003D710D">
        <w:rPr>
          <w:sz w:val="24"/>
          <w:szCs w:val="24"/>
        </w:rPr>
        <w:t>future agenda.</w:t>
      </w:r>
      <w:r>
        <w:rPr>
          <w:sz w:val="24"/>
          <w:szCs w:val="24"/>
        </w:rPr>
        <w:t xml:space="preserve"> </w:t>
      </w:r>
    </w:p>
    <w:p w14:paraId="22F119C7" w14:textId="77777777" w:rsidR="00564C91" w:rsidRPr="003D710D" w:rsidRDefault="00564C91" w:rsidP="00564C91">
      <w:pPr>
        <w:pStyle w:val="NoSpacing"/>
        <w:jc w:val="both"/>
        <w:rPr>
          <w:sz w:val="24"/>
          <w:szCs w:val="24"/>
        </w:rPr>
      </w:pPr>
    </w:p>
    <w:p w14:paraId="1676997F" w14:textId="77777777" w:rsidR="00564C91" w:rsidRPr="00DE4FB6" w:rsidRDefault="00564C91" w:rsidP="00564C91">
      <w:pPr>
        <w:pStyle w:val="NoSpacing"/>
        <w:jc w:val="both"/>
        <w:rPr>
          <w:b/>
          <w:bCs/>
          <w:sz w:val="24"/>
          <w:szCs w:val="24"/>
        </w:rPr>
      </w:pPr>
      <w:r>
        <w:rPr>
          <w:b/>
          <w:bCs/>
          <w:sz w:val="24"/>
          <w:szCs w:val="24"/>
        </w:rPr>
        <w:t>Establish Quorum</w:t>
      </w:r>
    </w:p>
    <w:p w14:paraId="5EEB6B6F" w14:textId="77777777" w:rsidR="00564C91" w:rsidRPr="003D710D" w:rsidRDefault="00564C91" w:rsidP="00564C91">
      <w:pPr>
        <w:pStyle w:val="NoSpacing"/>
        <w:jc w:val="both"/>
        <w:rPr>
          <w:sz w:val="24"/>
          <w:szCs w:val="24"/>
        </w:rPr>
      </w:pPr>
    </w:p>
    <w:p w14:paraId="08857A69" w14:textId="77777777" w:rsidR="00564C91" w:rsidRDefault="00564C91" w:rsidP="00564C91">
      <w:pPr>
        <w:pStyle w:val="NoSpacing"/>
        <w:jc w:val="both"/>
        <w:rPr>
          <w:b/>
          <w:sz w:val="24"/>
          <w:szCs w:val="24"/>
        </w:rPr>
      </w:pPr>
      <w:r w:rsidRPr="003D710D">
        <w:rPr>
          <w:b/>
          <w:sz w:val="24"/>
          <w:szCs w:val="24"/>
        </w:rPr>
        <w:t>IMMEDIATE BUSINESS</w:t>
      </w:r>
    </w:p>
    <w:p w14:paraId="538122BA" w14:textId="7FF09877" w:rsidR="00597905" w:rsidRPr="00597905" w:rsidRDefault="00597905" w:rsidP="00812805">
      <w:pPr>
        <w:pStyle w:val="NoSpacing"/>
      </w:pPr>
    </w:p>
    <w:p w14:paraId="531E00D5" w14:textId="4FF7F810" w:rsidR="00597905" w:rsidRDefault="00564C91" w:rsidP="00597905">
      <w:pPr>
        <w:pStyle w:val="NoSpacing"/>
        <w:numPr>
          <w:ilvl w:val="0"/>
          <w:numId w:val="1"/>
        </w:numPr>
      </w:pPr>
      <w:r>
        <w:rPr>
          <w:sz w:val="24"/>
          <w:szCs w:val="24"/>
        </w:rPr>
        <w:t xml:space="preserve"> </w:t>
      </w:r>
      <w:r w:rsidR="00597905">
        <w:t>Handicap Parking Patrol-Sgt Guthrie or Officer Anderson</w:t>
      </w:r>
      <w:r w:rsidR="00E04F8F">
        <w:t xml:space="preserve">-on </w:t>
      </w:r>
      <w:proofErr w:type="gramStart"/>
      <w:r w:rsidR="00E04F8F">
        <w:t>hold</w:t>
      </w:r>
      <w:proofErr w:type="gramEnd"/>
    </w:p>
    <w:p w14:paraId="48DE54B0" w14:textId="77777777" w:rsidR="00597905" w:rsidRDefault="00597905" w:rsidP="00597905">
      <w:pPr>
        <w:pStyle w:val="NoSpacing"/>
        <w:jc w:val="both"/>
        <w:rPr>
          <w:sz w:val="24"/>
          <w:szCs w:val="24"/>
        </w:rPr>
      </w:pPr>
    </w:p>
    <w:p w14:paraId="635D495A" w14:textId="7FA5E0BD" w:rsidR="00597905" w:rsidRPr="006A68AB" w:rsidRDefault="00564C91" w:rsidP="006A68AB">
      <w:pPr>
        <w:pStyle w:val="NoSpacing"/>
        <w:jc w:val="both"/>
        <w:rPr>
          <w:b/>
          <w:bCs/>
          <w:sz w:val="24"/>
          <w:szCs w:val="24"/>
        </w:rPr>
      </w:pPr>
      <w:r>
        <w:rPr>
          <w:b/>
          <w:bCs/>
          <w:sz w:val="24"/>
          <w:szCs w:val="24"/>
        </w:rPr>
        <w:t>OLD BUSINESS</w:t>
      </w:r>
    </w:p>
    <w:p w14:paraId="7223E341" w14:textId="3F427290" w:rsidR="00D40375" w:rsidRDefault="006D35CF" w:rsidP="00D40375">
      <w:pPr>
        <w:pStyle w:val="NoSpacing"/>
        <w:numPr>
          <w:ilvl w:val="0"/>
          <w:numId w:val="5"/>
        </w:numPr>
        <w:jc w:val="both"/>
        <w:rPr>
          <w:sz w:val="24"/>
          <w:szCs w:val="24"/>
        </w:rPr>
      </w:pPr>
      <w:r>
        <w:rPr>
          <w:sz w:val="24"/>
          <w:szCs w:val="24"/>
        </w:rPr>
        <w:t>Play Space</w:t>
      </w:r>
    </w:p>
    <w:p w14:paraId="0A606DC6" w14:textId="578492D4" w:rsidR="005E1107" w:rsidRDefault="005E1107" w:rsidP="00D40375">
      <w:pPr>
        <w:pStyle w:val="NoSpacing"/>
        <w:numPr>
          <w:ilvl w:val="0"/>
          <w:numId w:val="5"/>
        </w:numPr>
        <w:jc w:val="both"/>
        <w:rPr>
          <w:sz w:val="24"/>
          <w:szCs w:val="24"/>
        </w:rPr>
      </w:pPr>
      <w:r>
        <w:rPr>
          <w:sz w:val="24"/>
          <w:szCs w:val="24"/>
        </w:rPr>
        <w:t>Report by Tracy on Working Group</w:t>
      </w:r>
    </w:p>
    <w:p w14:paraId="2B6F6C8F" w14:textId="77777777" w:rsidR="00CD3503" w:rsidRDefault="00CD3503" w:rsidP="00D40375">
      <w:pPr>
        <w:pStyle w:val="NoSpacing"/>
        <w:jc w:val="both"/>
        <w:rPr>
          <w:b/>
          <w:bCs/>
          <w:sz w:val="24"/>
          <w:szCs w:val="24"/>
        </w:rPr>
      </w:pPr>
    </w:p>
    <w:p w14:paraId="5C54C9C9" w14:textId="7654B9F9" w:rsidR="00D40375" w:rsidRPr="00824E87" w:rsidRDefault="00824E87" w:rsidP="00D40375">
      <w:pPr>
        <w:pStyle w:val="NoSpacing"/>
        <w:jc w:val="both"/>
        <w:rPr>
          <w:sz w:val="24"/>
          <w:szCs w:val="24"/>
        </w:rPr>
      </w:pPr>
      <w:r>
        <w:rPr>
          <w:b/>
          <w:bCs/>
          <w:sz w:val="24"/>
          <w:szCs w:val="24"/>
        </w:rPr>
        <w:t xml:space="preserve">GUESTS:  </w:t>
      </w:r>
      <w:r>
        <w:rPr>
          <w:sz w:val="24"/>
          <w:szCs w:val="24"/>
        </w:rPr>
        <w:t>Peter McConarty, Jim Grady, Jeremiah Pearson</w:t>
      </w:r>
    </w:p>
    <w:p w14:paraId="71DF9F41" w14:textId="77777777" w:rsidR="00564C91" w:rsidRDefault="00564C91" w:rsidP="00564C91">
      <w:pPr>
        <w:pStyle w:val="NoSpacing"/>
        <w:jc w:val="both"/>
        <w:rPr>
          <w:sz w:val="24"/>
          <w:szCs w:val="24"/>
        </w:rPr>
      </w:pPr>
    </w:p>
    <w:p w14:paraId="18314C39" w14:textId="2B45871C" w:rsidR="00597905" w:rsidRDefault="00564C91" w:rsidP="00D96069">
      <w:pPr>
        <w:pStyle w:val="NoSpacing"/>
        <w:jc w:val="both"/>
        <w:rPr>
          <w:b/>
          <w:bCs/>
          <w:sz w:val="24"/>
          <w:szCs w:val="24"/>
        </w:rPr>
      </w:pPr>
      <w:r>
        <w:rPr>
          <w:b/>
          <w:bCs/>
          <w:sz w:val="24"/>
          <w:szCs w:val="24"/>
        </w:rPr>
        <w:t>NEW BUSINES</w:t>
      </w:r>
      <w:r w:rsidR="00597905">
        <w:rPr>
          <w:b/>
          <w:bCs/>
          <w:sz w:val="24"/>
          <w:szCs w:val="24"/>
        </w:rPr>
        <w:t>S</w:t>
      </w:r>
    </w:p>
    <w:p w14:paraId="502B5571" w14:textId="77777777" w:rsidR="00D40375" w:rsidRDefault="007E1451" w:rsidP="0082101A">
      <w:pPr>
        <w:pStyle w:val="NoSpacing"/>
        <w:numPr>
          <w:ilvl w:val="0"/>
          <w:numId w:val="6"/>
        </w:numPr>
        <w:jc w:val="both"/>
        <w:rPr>
          <w:sz w:val="24"/>
          <w:szCs w:val="24"/>
        </w:rPr>
      </w:pPr>
      <w:r>
        <w:rPr>
          <w:sz w:val="24"/>
          <w:szCs w:val="24"/>
        </w:rPr>
        <w:t xml:space="preserve">Community Participation by </w:t>
      </w:r>
      <w:r w:rsidR="00636EC0">
        <w:rPr>
          <w:sz w:val="24"/>
          <w:szCs w:val="24"/>
        </w:rPr>
        <w:t xml:space="preserve">the </w:t>
      </w:r>
      <w:r>
        <w:rPr>
          <w:sz w:val="24"/>
          <w:szCs w:val="24"/>
        </w:rPr>
        <w:t>disabled,</w:t>
      </w:r>
      <w:r w:rsidR="00202BAB">
        <w:rPr>
          <w:sz w:val="24"/>
          <w:szCs w:val="24"/>
        </w:rPr>
        <w:t xml:space="preserve"> how do we increase</w:t>
      </w:r>
      <w:r w:rsidR="00F321E8">
        <w:rPr>
          <w:sz w:val="24"/>
          <w:szCs w:val="24"/>
        </w:rPr>
        <w:t xml:space="preserve"> </w:t>
      </w:r>
      <w:r w:rsidR="00636EC0">
        <w:rPr>
          <w:sz w:val="24"/>
          <w:szCs w:val="24"/>
        </w:rPr>
        <w:t>participation</w:t>
      </w:r>
      <w:r w:rsidR="00E04F8F">
        <w:rPr>
          <w:sz w:val="24"/>
          <w:szCs w:val="24"/>
        </w:rPr>
        <w:t>?</w:t>
      </w:r>
    </w:p>
    <w:p w14:paraId="00C80442" w14:textId="4B80A823" w:rsidR="00D40375" w:rsidRDefault="00D40375" w:rsidP="007E1451">
      <w:pPr>
        <w:pStyle w:val="NoSpacing"/>
        <w:numPr>
          <w:ilvl w:val="0"/>
          <w:numId w:val="3"/>
        </w:numPr>
        <w:jc w:val="both"/>
        <w:rPr>
          <w:sz w:val="24"/>
          <w:szCs w:val="24"/>
        </w:rPr>
      </w:pPr>
      <w:r>
        <w:rPr>
          <w:sz w:val="24"/>
          <w:szCs w:val="24"/>
        </w:rPr>
        <w:t>Wellness Fair</w:t>
      </w:r>
    </w:p>
    <w:p w14:paraId="4AD79AFD" w14:textId="202C574F" w:rsidR="00564C91" w:rsidRDefault="00564C91" w:rsidP="00564C91">
      <w:pPr>
        <w:tabs>
          <w:tab w:val="left" w:pos="2678"/>
        </w:tabs>
        <w:rPr>
          <w:b/>
          <w:bCs/>
          <w:sz w:val="24"/>
          <w:szCs w:val="24"/>
        </w:rPr>
      </w:pPr>
      <w:r w:rsidRPr="008D0EBB">
        <w:rPr>
          <w:b/>
          <w:bCs/>
          <w:sz w:val="24"/>
          <w:szCs w:val="24"/>
        </w:rPr>
        <w:t>C</w:t>
      </w:r>
      <w:r>
        <w:rPr>
          <w:b/>
          <w:bCs/>
          <w:sz w:val="24"/>
          <w:szCs w:val="24"/>
        </w:rPr>
        <w:t>HAIRPERSON’S REPORT</w:t>
      </w:r>
    </w:p>
    <w:p w14:paraId="1E243B61" w14:textId="7D2EBC77" w:rsidR="00CD3503" w:rsidRPr="0082101A" w:rsidRDefault="00765BB9" w:rsidP="0082101A">
      <w:pPr>
        <w:pStyle w:val="ListParagraph"/>
        <w:numPr>
          <w:ilvl w:val="0"/>
          <w:numId w:val="3"/>
        </w:numPr>
        <w:tabs>
          <w:tab w:val="left" w:pos="2678"/>
        </w:tabs>
        <w:rPr>
          <w:sz w:val="24"/>
          <w:szCs w:val="24"/>
        </w:rPr>
      </w:pPr>
      <w:r w:rsidRPr="0082101A">
        <w:rPr>
          <w:sz w:val="24"/>
          <w:szCs w:val="24"/>
        </w:rPr>
        <w:t>Reports</w:t>
      </w:r>
    </w:p>
    <w:p w14:paraId="4F60B8A4" w14:textId="21B22EC3" w:rsidR="00765BB9" w:rsidRPr="0082101A" w:rsidRDefault="00765BB9" w:rsidP="0082101A">
      <w:pPr>
        <w:pStyle w:val="ListParagraph"/>
        <w:numPr>
          <w:ilvl w:val="0"/>
          <w:numId w:val="3"/>
        </w:numPr>
        <w:tabs>
          <w:tab w:val="left" w:pos="2678"/>
        </w:tabs>
        <w:rPr>
          <w:sz w:val="24"/>
          <w:szCs w:val="24"/>
        </w:rPr>
      </w:pPr>
      <w:r w:rsidRPr="0082101A">
        <w:rPr>
          <w:sz w:val="24"/>
          <w:szCs w:val="24"/>
        </w:rPr>
        <w:t>Handouts</w:t>
      </w:r>
    </w:p>
    <w:p w14:paraId="08F2ACE2" w14:textId="2903CFAC" w:rsidR="00597905" w:rsidRPr="00D96069" w:rsidRDefault="00D96069" w:rsidP="0082101A">
      <w:pPr>
        <w:pStyle w:val="ListParagraph"/>
        <w:numPr>
          <w:ilvl w:val="0"/>
          <w:numId w:val="3"/>
        </w:numPr>
        <w:tabs>
          <w:tab w:val="left" w:pos="2678"/>
        </w:tabs>
        <w:rPr>
          <w:sz w:val="24"/>
          <w:szCs w:val="24"/>
        </w:rPr>
      </w:pPr>
      <w:r>
        <w:rPr>
          <w:sz w:val="24"/>
          <w:szCs w:val="24"/>
        </w:rPr>
        <w:t>Correspondence</w:t>
      </w:r>
    </w:p>
    <w:p w14:paraId="6859F893" w14:textId="631A0ED3" w:rsidR="00564C91" w:rsidRDefault="00564C91" w:rsidP="00564C91">
      <w:pPr>
        <w:tabs>
          <w:tab w:val="left" w:pos="2678"/>
        </w:tabs>
        <w:rPr>
          <w:b/>
          <w:bCs/>
          <w:sz w:val="24"/>
          <w:szCs w:val="24"/>
        </w:rPr>
      </w:pPr>
      <w:r>
        <w:rPr>
          <w:b/>
          <w:bCs/>
          <w:sz w:val="24"/>
          <w:szCs w:val="24"/>
        </w:rPr>
        <w:t>COMMISSIONER COMMENT- Open Floor</w:t>
      </w:r>
    </w:p>
    <w:p w14:paraId="14B6A8DC" w14:textId="77777777" w:rsidR="00564C91" w:rsidRDefault="00564C91" w:rsidP="00564C91">
      <w:pPr>
        <w:tabs>
          <w:tab w:val="left" w:pos="2678"/>
        </w:tabs>
        <w:rPr>
          <w:b/>
          <w:bCs/>
          <w:sz w:val="24"/>
          <w:szCs w:val="24"/>
        </w:rPr>
      </w:pPr>
    </w:p>
    <w:p w14:paraId="371426E7" w14:textId="5729EB1B" w:rsidR="00564C91" w:rsidRPr="005605FF" w:rsidRDefault="00564C91" w:rsidP="00564C91">
      <w:pPr>
        <w:tabs>
          <w:tab w:val="left" w:pos="2678"/>
        </w:tabs>
        <w:rPr>
          <w:b/>
          <w:bCs/>
          <w:sz w:val="24"/>
          <w:szCs w:val="24"/>
        </w:rPr>
      </w:pPr>
      <w:r>
        <w:rPr>
          <w:b/>
          <w:bCs/>
          <w:sz w:val="24"/>
          <w:szCs w:val="24"/>
        </w:rPr>
        <w:t>Adjourn -3</w:t>
      </w:r>
      <w:r w:rsidR="00521951">
        <w:rPr>
          <w:b/>
          <w:bCs/>
          <w:sz w:val="24"/>
          <w:szCs w:val="24"/>
        </w:rPr>
        <w:t>:</w:t>
      </w:r>
      <w:r>
        <w:rPr>
          <w:b/>
          <w:bCs/>
          <w:sz w:val="24"/>
          <w:szCs w:val="24"/>
        </w:rPr>
        <w:t xml:space="preserve">30 </w:t>
      </w:r>
      <w:r w:rsidR="003565B2">
        <w:rPr>
          <w:b/>
          <w:bCs/>
          <w:sz w:val="24"/>
          <w:szCs w:val="24"/>
        </w:rPr>
        <w:t>pm.</w:t>
      </w:r>
    </w:p>
    <w:p w14:paraId="639E0DDD" w14:textId="5EA20920" w:rsidR="00EA4BFD" w:rsidRDefault="00EA4BFD"/>
    <w:sectPr w:rsidR="00EA4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42CA0"/>
    <w:multiLevelType w:val="hybridMultilevel"/>
    <w:tmpl w:val="15EC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158F8"/>
    <w:multiLevelType w:val="hybridMultilevel"/>
    <w:tmpl w:val="504A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D2C79"/>
    <w:multiLevelType w:val="hybridMultilevel"/>
    <w:tmpl w:val="875C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711D0"/>
    <w:multiLevelType w:val="hybridMultilevel"/>
    <w:tmpl w:val="B6EC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D4309"/>
    <w:multiLevelType w:val="hybridMultilevel"/>
    <w:tmpl w:val="E02A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21EC7"/>
    <w:multiLevelType w:val="hybridMultilevel"/>
    <w:tmpl w:val="177A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673249">
    <w:abstractNumId w:val="3"/>
  </w:num>
  <w:num w:numId="2" w16cid:durableId="1881045104">
    <w:abstractNumId w:val="2"/>
  </w:num>
  <w:num w:numId="3" w16cid:durableId="38554509">
    <w:abstractNumId w:val="1"/>
  </w:num>
  <w:num w:numId="4" w16cid:durableId="844252160">
    <w:abstractNumId w:val="5"/>
  </w:num>
  <w:num w:numId="5" w16cid:durableId="1869634643">
    <w:abstractNumId w:val="0"/>
  </w:num>
  <w:num w:numId="6" w16cid:durableId="1974602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91"/>
    <w:rsid w:val="00046C93"/>
    <w:rsid w:val="000479F0"/>
    <w:rsid w:val="00085757"/>
    <w:rsid w:val="00087BB0"/>
    <w:rsid w:val="00202BAB"/>
    <w:rsid w:val="00262A58"/>
    <w:rsid w:val="002A4075"/>
    <w:rsid w:val="002C3A61"/>
    <w:rsid w:val="003308F2"/>
    <w:rsid w:val="003565B2"/>
    <w:rsid w:val="00521951"/>
    <w:rsid w:val="00564C91"/>
    <w:rsid w:val="00597905"/>
    <w:rsid w:val="005E1107"/>
    <w:rsid w:val="00636EC0"/>
    <w:rsid w:val="006A68AB"/>
    <w:rsid w:val="006D35CF"/>
    <w:rsid w:val="00765BB9"/>
    <w:rsid w:val="007E1451"/>
    <w:rsid w:val="00812805"/>
    <w:rsid w:val="0082101A"/>
    <w:rsid w:val="00824E87"/>
    <w:rsid w:val="0085441F"/>
    <w:rsid w:val="00890F2D"/>
    <w:rsid w:val="008E5A1E"/>
    <w:rsid w:val="009D3BE6"/>
    <w:rsid w:val="00B77FE0"/>
    <w:rsid w:val="00BA519C"/>
    <w:rsid w:val="00C41BA2"/>
    <w:rsid w:val="00C73E5B"/>
    <w:rsid w:val="00CD3503"/>
    <w:rsid w:val="00D40375"/>
    <w:rsid w:val="00D806F7"/>
    <w:rsid w:val="00D96069"/>
    <w:rsid w:val="00E04F8F"/>
    <w:rsid w:val="00E81385"/>
    <w:rsid w:val="00EA4BFD"/>
    <w:rsid w:val="00ED37AD"/>
    <w:rsid w:val="00F14E10"/>
    <w:rsid w:val="00F32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BE1E1"/>
  <w15:chartTrackingRefBased/>
  <w15:docId w15:val="{5271B3FC-0E92-467D-BB09-E20BBCF3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91"/>
    <w:rPr>
      <w:kern w:val="0"/>
      <w14:ligatures w14:val="none"/>
    </w:rPr>
  </w:style>
  <w:style w:type="paragraph" w:styleId="Heading1">
    <w:name w:val="heading 1"/>
    <w:basedOn w:val="Normal"/>
    <w:next w:val="Normal"/>
    <w:link w:val="Heading1Char"/>
    <w:uiPriority w:val="9"/>
    <w:qFormat/>
    <w:rsid w:val="00564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C91"/>
    <w:rPr>
      <w:rFonts w:eastAsiaTheme="majorEastAsia" w:cstheme="majorBidi"/>
      <w:color w:val="272727" w:themeColor="text1" w:themeTint="D8"/>
    </w:rPr>
  </w:style>
  <w:style w:type="paragraph" w:styleId="Title">
    <w:name w:val="Title"/>
    <w:basedOn w:val="Normal"/>
    <w:next w:val="Normal"/>
    <w:link w:val="TitleChar"/>
    <w:uiPriority w:val="10"/>
    <w:qFormat/>
    <w:rsid w:val="00564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C91"/>
    <w:pPr>
      <w:spacing w:before="160"/>
      <w:jc w:val="center"/>
    </w:pPr>
    <w:rPr>
      <w:i/>
      <w:iCs/>
      <w:color w:val="404040" w:themeColor="text1" w:themeTint="BF"/>
    </w:rPr>
  </w:style>
  <w:style w:type="character" w:customStyle="1" w:styleId="QuoteChar">
    <w:name w:val="Quote Char"/>
    <w:basedOn w:val="DefaultParagraphFont"/>
    <w:link w:val="Quote"/>
    <w:uiPriority w:val="29"/>
    <w:rsid w:val="00564C91"/>
    <w:rPr>
      <w:i/>
      <w:iCs/>
      <w:color w:val="404040" w:themeColor="text1" w:themeTint="BF"/>
    </w:rPr>
  </w:style>
  <w:style w:type="paragraph" w:styleId="ListParagraph">
    <w:name w:val="List Paragraph"/>
    <w:basedOn w:val="Normal"/>
    <w:uiPriority w:val="34"/>
    <w:qFormat/>
    <w:rsid w:val="00564C91"/>
    <w:pPr>
      <w:ind w:left="720"/>
      <w:contextualSpacing/>
    </w:pPr>
  </w:style>
  <w:style w:type="character" w:styleId="IntenseEmphasis">
    <w:name w:val="Intense Emphasis"/>
    <w:basedOn w:val="DefaultParagraphFont"/>
    <w:uiPriority w:val="21"/>
    <w:qFormat/>
    <w:rsid w:val="00564C91"/>
    <w:rPr>
      <w:i/>
      <w:iCs/>
      <w:color w:val="0F4761" w:themeColor="accent1" w:themeShade="BF"/>
    </w:rPr>
  </w:style>
  <w:style w:type="paragraph" w:styleId="IntenseQuote">
    <w:name w:val="Intense Quote"/>
    <w:basedOn w:val="Normal"/>
    <w:next w:val="Normal"/>
    <w:link w:val="IntenseQuoteChar"/>
    <w:uiPriority w:val="30"/>
    <w:qFormat/>
    <w:rsid w:val="00564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C91"/>
    <w:rPr>
      <w:i/>
      <w:iCs/>
      <w:color w:val="0F4761" w:themeColor="accent1" w:themeShade="BF"/>
    </w:rPr>
  </w:style>
  <w:style w:type="character" w:styleId="IntenseReference">
    <w:name w:val="Intense Reference"/>
    <w:basedOn w:val="DefaultParagraphFont"/>
    <w:uiPriority w:val="32"/>
    <w:qFormat/>
    <w:rsid w:val="00564C91"/>
    <w:rPr>
      <w:b/>
      <w:bCs/>
      <w:smallCaps/>
      <w:color w:val="0F4761" w:themeColor="accent1" w:themeShade="BF"/>
      <w:spacing w:val="5"/>
    </w:rPr>
  </w:style>
  <w:style w:type="paragraph" w:styleId="NoSpacing">
    <w:name w:val="No Spacing"/>
    <w:uiPriority w:val="1"/>
    <w:qFormat/>
    <w:rsid w:val="00564C91"/>
    <w:pPr>
      <w:spacing w:after="0" w:line="240" w:lineRule="auto"/>
    </w:pPr>
    <w:rPr>
      <w:kern w:val="0"/>
      <w14:ligatures w14:val="none"/>
    </w:rPr>
  </w:style>
  <w:style w:type="character" w:styleId="Hyperlink">
    <w:name w:val="Hyperlink"/>
    <w:basedOn w:val="DefaultParagraphFont"/>
    <w:uiPriority w:val="99"/>
    <w:unhideWhenUsed/>
    <w:rsid w:val="0082101A"/>
    <w:rPr>
      <w:color w:val="467886" w:themeColor="hyperlink"/>
      <w:u w:val="single"/>
    </w:rPr>
  </w:style>
  <w:style w:type="character" w:styleId="UnresolvedMention">
    <w:name w:val="Unresolved Mention"/>
    <w:basedOn w:val="DefaultParagraphFont"/>
    <w:uiPriority w:val="99"/>
    <w:semiHidden/>
    <w:unhideWhenUsed/>
    <w:rsid w:val="00821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u/k3sSqQDXn" TargetMode="External"/><Relationship Id="rId5" Type="http://schemas.openxmlformats.org/officeDocument/2006/relationships/hyperlink" Target="https://us06web.zoom.us/j/886736847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488</Words>
  <Characters>2497</Characters>
  <Application>Microsoft Office Word</Application>
  <DocSecurity>0</DocSecurity>
  <Lines>69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Haynes</dc:creator>
  <cp:keywords/>
  <dc:description/>
  <cp:lastModifiedBy>Kathleen Haynes</cp:lastModifiedBy>
  <cp:revision>2</cp:revision>
  <cp:lastPrinted>2024-01-18T20:02:00Z</cp:lastPrinted>
  <dcterms:created xsi:type="dcterms:W3CDTF">2024-03-13T22:26:00Z</dcterms:created>
  <dcterms:modified xsi:type="dcterms:W3CDTF">2024-03-13T22:26:00Z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9b7460d7-edec-4d60-b459-ae30faeb8886</vt:lpwstr>
  </property>
</Properties>
</file>